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BC" w:rsidRDefault="009569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0"/>
        <w:jc w:val="right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>2</w:t>
      </w:r>
      <w:r w:rsidR="004C78BF">
        <w:rPr>
          <w:rFonts w:ascii="Times" w:eastAsia="Times" w:hAnsi="Times" w:cs="Times"/>
          <w:color w:val="000000"/>
          <w:sz w:val="19"/>
          <w:szCs w:val="19"/>
        </w:rPr>
        <w:t xml:space="preserve"> priedas </w:t>
      </w:r>
    </w:p>
    <w:p w:rsidR="00E97ABC" w:rsidRDefault="00837405" w:rsidP="00AC7D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20" w:right="1965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</w:p>
    <w:p w:rsidR="00E97ABC" w:rsidRPr="00977157" w:rsidRDefault="00977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right="3565"/>
        <w:jc w:val="right"/>
        <w:rPr>
          <w:rFonts w:ascii="Times New Roman" w:eastAsia="Times" w:hAnsi="Times New Roman" w:cs="Times New Roman"/>
          <w:b/>
          <w:color w:val="000000"/>
        </w:rPr>
      </w:pPr>
      <w:r w:rsidRPr="00977157">
        <w:rPr>
          <w:rFonts w:ascii="Times New Roman" w:eastAsia="Times" w:hAnsi="Times New Roman" w:cs="Times New Roman"/>
          <w:b/>
          <w:color w:val="000000"/>
        </w:rPr>
        <w:t xml:space="preserve">ROKIŠKIO JUOZO TŪBELIO </w:t>
      </w:r>
      <w:r w:rsidR="004C78BF" w:rsidRPr="00977157">
        <w:rPr>
          <w:rFonts w:ascii="Times New Roman" w:eastAsia="Times" w:hAnsi="Times New Roman" w:cs="Times New Roman"/>
          <w:b/>
          <w:color w:val="000000"/>
        </w:rPr>
        <w:t xml:space="preserve"> PROGIMNAZIJOS </w:t>
      </w:r>
    </w:p>
    <w:p w:rsidR="00E97ABC" w:rsidRPr="00977157" w:rsidRDefault="00AC7D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04"/>
        <w:jc w:val="right"/>
        <w:rPr>
          <w:rFonts w:ascii="Times New Roman" w:eastAsia="Times" w:hAnsi="Times New Roman" w:cs="Times New Roman"/>
          <w:b/>
          <w:color w:val="000000"/>
        </w:rPr>
      </w:pPr>
      <w:r>
        <w:rPr>
          <w:rFonts w:ascii="Times New Roman" w:eastAsia="Times" w:hAnsi="Times New Roman" w:cs="Times New Roman"/>
          <w:b/>
          <w:color w:val="000000"/>
        </w:rPr>
        <w:t xml:space="preserve"> </w:t>
      </w:r>
      <w:r w:rsidR="004C78BF" w:rsidRPr="00977157">
        <w:rPr>
          <w:rFonts w:ascii="Times New Roman" w:eastAsia="Times" w:hAnsi="Times New Roman" w:cs="Times New Roman"/>
          <w:b/>
          <w:color w:val="000000"/>
        </w:rPr>
        <w:t>MOKYTOJŲ IR PAGALBOS MOKINIUI SPECIALISTŲ DARBO ĮSIVERTINIMO FORMA (</w:t>
      </w:r>
      <w:r w:rsidR="00800BDB">
        <w:rPr>
          <w:rFonts w:ascii="Times New Roman" w:eastAsia="Times" w:hAnsi="Times New Roman" w:cs="Times New Roman"/>
          <w:b/>
          <w:color w:val="000000"/>
        </w:rPr>
        <w:t>5–8</w:t>
      </w:r>
      <w:r w:rsidR="004C78BF" w:rsidRPr="00977157">
        <w:rPr>
          <w:rFonts w:ascii="Times New Roman" w:eastAsia="Times" w:hAnsi="Times New Roman" w:cs="Times New Roman"/>
          <w:b/>
          <w:color w:val="000000"/>
        </w:rPr>
        <w:t xml:space="preserve"> klasės) </w:t>
      </w:r>
    </w:p>
    <w:p w:rsidR="00977157" w:rsidRPr="00977157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29" w:lineRule="auto"/>
        <w:ind w:left="283" w:right="1143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977157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r w:rsidR="00977157" w:rsidRPr="00977157">
        <w:rPr>
          <w:rFonts w:ascii="Times New Roman" w:eastAsia="Times" w:hAnsi="Times New Roman" w:cs="Times New Roman"/>
          <w:b/>
          <w:color w:val="000000"/>
          <w:sz w:val="24"/>
          <w:szCs w:val="24"/>
        </w:rPr>
        <w:t>______________________</w:t>
      </w:r>
      <w:r w:rsidRPr="00977157">
        <w:rPr>
          <w:rFonts w:ascii="Times New Roman" w:eastAsia="Times" w:hAnsi="Times New Roman" w:cs="Times New Roman"/>
          <w:b/>
          <w:color w:val="000000"/>
          <w:sz w:val="24"/>
          <w:szCs w:val="24"/>
        </w:rPr>
        <w:t>___________</w:t>
      </w:r>
      <w:r w:rsidR="00977157" w:rsidRPr="00977157">
        <w:rPr>
          <w:rFonts w:ascii="Times New Roman" w:eastAsia="Times" w:hAnsi="Times New Roman" w:cs="Times New Roman"/>
          <w:b/>
          <w:color w:val="000000"/>
          <w:sz w:val="24"/>
          <w:szCs w:val="24"/>
        </w:rPr>
        <w:t>____________________</w:t>
      </w:r>
      <w:r w:rsidR="00516212">
        <w:rPr>
          <w:rFonts w:ascii="Times New Roman" w:eastAsia="Times" w:hAnsi="Times New Roman" w:cs="Times New Roman"/>
          <w:b/>
          <w:color w:val="000000"/>
          <w:sz w:val="24"/>
          <w:szCs w:val="24"/>
        </w:rPr>
        <w:t>_____________________________</w:t>
      </w:r>
      <w:r w:rsidRPr="00977157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:rsidR="00E97ABC" w:rsidRDefault="009569EF" w:rsidP="00977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29" w:lineRule="auto"/>
        <w:ind w:left="283" w:right="1143"/>
        <w:jc w:val="center"/>
        <w:rPr>
          <w:rFonts w:ascii="Times New Roman" w:eastAsia="Times" w:hAnsi="Times New Roman" w:cs="Times New Roman"/>
          <w:color w:val="000000"/>
          <w:sz w:val="18"/>
          <w:szCs w:val="18"/>
        </w:rPr>
      </w:pPr>
      <w:r>
        <w:rPr>
          <w:rFonts w:ascii="Times New Roman" w:eastAsia="Times" w:hAnsi="Times New Roman" w:cs="Times New Roman"/>
          <w:color w:val="000000"/>
          <w:sz w:val="18"/>
          <w:szCs w:val="18"/>
        </w:rPr>
        <w:t>(mokytojo vardas, pavardė,</w:t>
      </w:r>
      <w:r w:rsidR="004C78BF" w:rsidRPr="00516212">
        <w:rPr>
          <w:rFonts w:ascii="Times New Roman" w:eastAsia="Times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" w:hAnsi="Times New Roman" w:cs="Times New Roman"/>
          <w:color w:val="000000"/>
          <w:sz w:val="18"/>
          <w:szCs w:val="18"/>
        </w:rPr>
        <w:t xml:space="preserve">dėstomas dalykas, </w:t>
      </w:r>
      <w:r w:rsidR="004C78BF" w:rsidRPr="00516212">
        <w:rPr>
          <w:rFonts w:ascii="Times New Roman" w:eastAsia="Times" w:hAnsi="Times New Roman" w:cs="Times New Roman"/>
          <w:color w:val="000000"/>
          <w:sz w:val="18"/>
          <w:szCs w:val="18"/>
        </w:rPr>
        <w:t xml:space="preserve">turima </w:t>
      </w:r>
      <w:r>
        <w:rPr>
          <w:rFonts w:ascii="Times New Roman" w:eastAsia="Times" w:hAnsi="Times New Roman" w:cs="Times New Roman"/>
          <w:color w:val="000000"/>
          <w:sz w:val="18"/>
          <w:szCs w:val="18"/>
        </w:rPr>
        <w:t xml:space="preserve">kvalifikacinė </w:t>
      </w:r>
      <w:r w:rsidR="004C78BF" w:rsidRPr="00516212">
        <w:rPr>
          <w:rFonts w:ascii="Times New Roman" w:eastAsia="Times" w:hAnsi="Times New Roman" w:cs="Times New Roman"/>
          <w:color w:val="000000"/>
          <w:sz w:val="18"/>
          <w:szCs w:val="18"/>
        </w:rPr>
        <w:t>kategorija)</w:t>
      </w:r>
    </w:p>
    <w:p w:rsidR="00AA6A8B" w:rsidRDefault="00AA6A8B" w:rsidP="00977157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spacing w:before="176" w:line="229" w:lineRule="auto"/>
        <w:ind w:left="283" w:right="1143"/>
        <w:jc w:val="center"/>
        <w:rPr>
          <w:rFonts w:ascii="Times New Roman" w:eastAsia="Times" w:hAnsi="Times New Roman" w:cs="Times New Roman"/>
          <w:color w:val="000000"/>
          <w:sz w:val="18"/>
          <w:szCs w:val="18"/>
        </w:rPr>
      </w:pPr>
    </w:p>
    <w:p w:rsidR="00AA6A8B" w:rsidRPr="00AA6A8B" w:rsidRDefault="00AA6A8B" w:rsidP="00AA6A8B">
      <w:pPr>
        <w:widowControl w:val="0"/>
        <w:pBdr>
          <w:left w:val="nil"/>
          <w:bottom w:val="nil"/>
          <w:right w:val="nil"/>
          <w:between w:val="nil"/>
        </w:pBdr>
        <w:spacing w:before="176" w:line="229" w:lineRule="auto"/>
        <w:ind w:right="1143"/>
        <w:jc w:val="center"/>
        <w:rPr>
          <w:rFonts w:ascii="Times New Roman" w:eastAsia="Times" w:hAnsi="Times New Roman" w:cs="Times New Roman"/>
          <w:color w:val="000000"/>
          <w:sz w:val="18"/>
          <w:szCs w:val="18"/>
        </w:rPr>
      </w:pPr>
      <w:r w:rsidRPr="00AA6A8B">
        <w:rPr>
          <w:rFonts w:ascii="Times New Roman" w:eastAsia="Times" w:hAnsi="Times New Roman" w:cs="Times New Roman"/>
          <w:color w:val="000000"/>
          <w:sz w:val="18"/>
          <w:szCs w:val="18"/>
        </w:rPr>
        <w:t>(</w:t>
      </w:r>
      <w:r w:rsidR="009569EF">
        <w:rPr>
          <w:rFonts w:ascii="Times New Roman" w:eastAsia="Times" w:hAnsi="Times New Roman" w:cs="Times New Roman"/>
          <w:color w:val="000000"/>
          <w:sz w:val="18"/>
          <w:szCs w:val="18"/>
        </w:rPr>
        <w:t>įsivertinimo data</w:t>
      </w:r>
      <w:r w:rsidRPr="00AA6A8B">
        <w:rPr>
          <w:rFonts w:ascii="Times New Roman" w:eastAsia="Times" w:hAnsi="Times New Roman" w:cs="Times New Roman"/>
          <w:color w:val="000000"/>
          <w:sz w:val="18"/>
          <w:szCs w:val="18"/>
        </w:rPr>
        <w:t>)</w:t>
      </w:r>
    </w:p>
    <w:p w:rsidR="00977157" w:rsidRPr="00977157" w:rsidRDefault="00977157" w:rsidP="00977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29" w:lineRule="auto"/>
        <w:ind w:left="283" w:right="1143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:rsidR="00E97ABC" w:rsidRPr="00516212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3209"/>
        <w:jc w:val="right"/>
        <w:rPr>
          <w:rFonts w:ascii="Times New Roman" w:eastAsia="Times" w:hAnsi="Times New Roman" w:cs="Times New Roman"/>
          <w:b/>
          <w:color w:val="000000"/>
          <w:sz w:val="19"/>
          <w:szCs w:val="19"/>
        </w:rPr>
      </w:pPr>
      <w:r w:rsidRPr="00516212">
        <w:rPr>
          <w:rFonts w:ascii="Times New Roman" w:eastAsia="Times" w:hAnsi="Times New Roman" w:cs="Times New Roman"/>
          <w:b/>
          <w:color w:val="000000"/>
          <w:sz w:val="19"/>
          <w:szCs w:val="19"/>
        </w:rPr>
        <w:t>I. PAMOKOS KOKYBĖS Į(SI)VERTINIMAS</w:t>
      </w:r>
      <w:r w:rsidR="00267B7B">
        <w:rPr>
          <w:rFonts w:ascii="Times New Roman" w:eastAsia="Times" w:hAnsi="Times New Roman" w:cs="Times New Roman"/>
          <w:b/>
          <w:color w:val="000000"/>
          <w:sz w:val="19"/>
          <w:szCs w:val="19"/>
        </w:rPr>
        <w:t xml:space="preserve"> </w:t>
      </w:r>
    </w:p>
    <w:p w:rsidR="00E97ABC" w:rsidRPr="0019683B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10487" w:type="dxa"/>
        <w:tblInd w:w="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35"/>
        <w:gridCol w:w="2552"/>
      </w:tblGrid>
      <w:tr w:rsidR="00AA6A8B" w:rsidRPr="0019683B" w:rsidTr="00AA6A8B">
        <w:trPr>
          <w:trHeight w:val="443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5FFD5"/>
              </w:rPr>
            </w:pP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5FFD5"/>
              </w:rPr>
              <w:t xml:space="preserve">Vertinimo objektas </w:t>
            </w:r>
            <w:r w:rsidR="00551B22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5FFD5"/>
              </w:rPr>
              <w:t>(</w:t>
            </w:r>
            <w:r w:rsidR="00551B22" w:rsidRPr="00551B22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shd w:val="clear" w:color="auto" w:fill="D5FFD5"/>
              </w:rPr>
              <w:t>pagal Mokyklos, įgyvendinančios bendrojo ugdymo programas, veikos kokybės įsivertinimo metodiką</w:t>
            </w:r>
            <w:r w:rsidR="00551B22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5FFD5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B22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551B22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5FFD5"/>
              </w:rPr>
              <w:t xml:space="preserve">Mokytojo lygis </w:t>
            </w:r>
            <w:r w:rsidRPr="00551B22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A6A8B" w:rsidRPr="00551B22" w:rsidRDefault="0055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551B22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(kokybės lygiai 1–4)</w:t>
            </w:r>
          </w:p>
          <w:p w:rsidR="00AA6A8B" w:rsidRPr="00551B22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5FFD5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</w:pP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  <w:t>1. Ugdymosi aplinkos tikslams pasiekti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0"/>
                <w:szCs w:val="20"/>
                <w:shd w:val="clear" w:color="auto" w:fill="EEECE1"/>
              </w:rPr>
            </w:pPr>
          </w:p>
        </w:tc>
      </w:tr>
      <w:tr w:rsidR="00AA6A8B" w:rsidRPr="0019683B" w:rsidTr="00AA6A8B">
        <w:trPr>
          <w:trHeight w:val="159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3.1.1. Įvairovė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3.1.1. Šiuolaikiškumas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3.1.2. Estetiškumas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3.1.2. </w:t>
            </w:r>
            <w:proofErr w:type="spellStart"/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Ergonomiškumas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3.1.3. Mokinių įtraukimas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3.1.3. Mokinių darbų demonstravimas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39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3.2.2. IKT tikslingumas, įvairiapusiškumas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551B22">
        <w:trPr>
          <w:trHeight w:val="315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AA6A8B" w:rsidRDefault="00AA6A8B" w:rsidP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  <w:t xml:space="preserve">2. Vadovavimas kiekvieno mokinio </w:t>
            </w: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  <w:t>mokymuisi ir ugdymuisi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0"/>
                <w:szCs w:val="20"/>
                <w:shd w:val="clear" w:color="auto" w:fill="EEECE1"/>
              </w:rPr>
            </w:pPr>
          </w:p>
        </w:tc>
      </w:tr>
      <w:tr w:rsidR="00AA6A8B" w:rsidRPr="0019683B" w:rsidTr="00AA6A8B">
        <w:trPr>
          <w:trHeight w:val="175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2.2.1. Tikėjimas mokinio galiomis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2.2.1. Mokymosi džiaugsmas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2.2.1. Mokymosi įprasminimas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39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2.2.2. Diferencijavimas, individualizavimas, suasmeninimas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2.2.2. Ugdymo(</w:t>
            </w:r>
            <w:proofErr w:type="spellStart"/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) integralumas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2.2.2. Įvairovė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2.2.2. Klasės valdymas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39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</w:pP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  <w:t>3. Mokymosi patirtys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0"/>
                <w:szCs w:val="20"/>
                <w:shd w:val="clear" w:color="auto" w:fill="EEECE1"/>
              </w:rPr>
            </w:pPr>
          </w:p>
        </w:tc>
      </w:tr>
      <w:tr w:rsidR="00AA6A8B" w:rsidRPr="0019683B" w:rsidTr="00AA6A8B">
        <w:trPr>
          <w:trHeight w:val="281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2.3.1. </w:t>
            </w:r>
            <w:proofErr w:type="spellStart"/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Savivaldumas</w:t>
            </w:r>
            <w:proofErr w:type="spellEnd"/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mokantis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78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2.3.1. Mokymosi konstruktyvumas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8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2.3.1. Mokymosi socialumas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57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 w:rsidP="00F41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2.3.2</w:t>
            </w: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. Santykiai ir mokinių savijauta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2.3.2. Darbinga tvarka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</w:pP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  <w:t>4. Vertinimas ugdant pamokoje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0"/>
                <w:szCs w:val="20"/>
                <w:shd w:val="clear" w:color="auto" w:fill="EEECE1"/>
              </w:rPr>
            </w:pPr>
          </w:p>
        </w:tc>
      </w:tr>
      <w:tr w:rsidR="00AA6A8B" w:rsidRPr="0019683B" w:rsidTr="00AA6A8B">
        <w:trPr>
          <w:trHeight w:val="2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lastRenderedPageBreak/>
              <w:t>2.4.1. Vertinimo kriterijų aiškumas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2.4.1. Vertinimo įvairovė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2.4.1. Pažangą skatinantis grįžtamasis ryšys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2.4.2. Dialogas vertinant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2.4.2. Įsivertinimas kaip savivoka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551B22">
        <w:trPr>
          <w:trHeight w:val="371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AA6A8B" w:rsidRDefault="00AA6A8B" w:rsidP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  <w:t xml:space="preserve">5. Kiekvieno mokinio pasiekimai </w:t>
            </w: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  <w:t>(rezultatai), pažanga pamokoje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0"/>
                <w:szCs w:val="20"/>
                <w:shd w:val="clear" w:color="auto" w:fill="EEECE1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1.2.1. Optimalumas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1.2.1. </w:t>
            </w:r>
            <w:proofErr w:type="spellStart"/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Visybiškumas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1.2.1. Pažangos pastovumas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"/>
              <w:jc w:val="right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</w:pP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  <w:t>Vidurkis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0"/>
                <w:szCs w:val="20"/>
                <w:shd w:val="clear" w:color="auto" w:fill="EEECE1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0600" w:type="dxa"/>
        <w:tblInd w:w="6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0"/>
        <w:gridCol w:w="5250"/>
      </w:tblGrid>
      <w:tr w:rsidR="00E97ABC">
        <w:trPr>
          <w:trHeight w:val="240"/>
        </w:trPr>
        <w:tc>
          <w:tcPr>
            <w:tcW w:w="106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Išvados apie pamokos vertinimo objektų kokybę</w:t>
            </w:r>
          </w:p>
        </w:tc>
      </w:tr>
      <w:tr w:rsidR="00E97ABC">
        <w:trPr>
          <w:trHeight w:val="467"/>
        </w:trPr>
        <w:tc>
          <w:tcPr>
            <w:tcW w:w="5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 xml:space="preserve">Stipru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(ne mažiau kaip 3)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 xml:space="preserve">(Įrašomas vertinamo objekto </w:t>
            </w:r>
            <w:proofErr w:type="spellStart"/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Nr</w:t>
            </w:r>
            <w:proofErr w:type="spellEnd"/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,</w:t>
            </w:r>
            <w:r w:rsidR="00697CD9"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 xml:space="preserve"> rodiklis, pagrindimas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)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 xml:space="preserve">Būtina tobulinti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(ne daugiau kaip 2)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 xml:space="preserve">(Įrašomas vertinamo objekto </w:t>
            </w:r>
            <w:proofErr w:type="spellStart"/>
            <w:r w:rsidR="00697CD9"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Nr</w:t>
            </w:r>
            <w:proofErr w:type="spellEnd"/>
            <w:r w:rsidR="00697CD9"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, rodiklis, pagrindimas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)</w:t>
            </w:r>
          </w:p>
        </w:tc>
      </w:tr>
      <w:tr w:rsidR="00E97ABC">
        <w:trPr>
          <w:trHeight w:val="235"/>
        </w:trPr>
        <w:tc>
          <w:tcPr>
            <w:tcW w:w="5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  <w:tr w:rsidR="00E97ABC">
        <w:trPr>
          <w:trHeight w:val="239"/>
        </w:trPr>
        <w:tc>
          <w:tcPr>
            <w:tcW w:w="5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  <w:tc>
          <w:tcPr>
            <w:tcW w:w="52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  <w:tr w:rsidR="00E97ABC">
        <w:trPr>
          <w:trHeight w:val="252"/>
        </w:trPr>
        <w:tc>
          <w:tcPr>
            <w:tcW w:w="5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  <w:tc>
          <w:tcPr>
            <w:tcW w:w="52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0600" w:type="dxa"/>
        <w:tblInd w:w="6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0"/>
        <w:gridCol w:w="5250"/>
      </w:tblGrid>
      <w:tr w:rsidR="00E97ABC">
        <w:trPr>
          <w:trHeight w:val="239"/>
        </w:trPr>
        <w:tc>
          <w:tcPr>
            <w:tcW w:w="106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Išvados apie turimas kompetencijas</w:t>
            </w:r>
          </w:p>
        </w:tc>
      </w:tr>
      <w:tr w:rsidR="00E97ABC">
        <w:trPr>
          <w:trHeight w:val="240"/>
        </w:trPr>
        <w:tc>
          <w:tcPr>
            <w:tcW w:w="5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 xml:space="preserve">Stipru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(ne mažiau kaip 3)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 xml:space="preserve">, nes ..... (pagrįskite) 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 xml:space="preserve">Būtina tobulinti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(ne daugiau kaip 2)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 xml:space="preserve">, nes ..... (pagrįskite) </w:t>
            </w:r>
          </w:p>
        </w:tc>
      </w:tr>
      <w:tr w:rsidR="00E97ABC">
        <w:trPr>
          <w:trHeight w:val="480"/>
        </w:trPr>
        <w:tc>
          <w:tcPr>
            <w:tcW w:w="5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Pr="00874A11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84"/>
        <w:jc w:val="right"/>
        <w:rPr>
          <w:rFonts w:ascii="Times" w:eastAsia="Times" w:hAnsi="Times" w:cs="Times"/>
          <w:b/>
          <w:color w:val="000000"/>
          <w:sz w:val="19"/>
          <w:szCs w:val="19"/>
        </w:rPr>
      </w:pPr>
      <w:r w:rsidRPr="00874A11">
        <w:rPr>
          <w:rFonts w:ascii="Times" w:eastAsia="Times" w:hAnsi="Times" w:cs="Times"/>
          <w:b/>
          <w:color w:val="000000"/>
          <w:sz w:val="19"/>
          <w:szCs w:val="19"/>
        </w:rPr>
        <w:t xml:space="preserve">II. MOKINIŲ PASIEKIMAI IR PAŽANGA  </w:t>
      </w:r>
    </w:p>
    <w:p w:rsidR="00E97ABC" w:rsidRPr="00596134" w:rsidRDefault="009569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851" w:right="79" w:firstLine="7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i/>
          <w:color w:val="000000"/>
          <w:sz w:val="16"/>
          <w:szCs w:val="16"/>
        </w:rPr>
        <w:t>5-8</w:t>
      </w:r>
      <w:r w:rsidR="004C78BF" w:rsidRPr="00596134">
        <w:rPr>
          <w:rFonts w:ascii="Times" w:eastAsia="Times" w:hAnsi="Times" w:cs="Times"/>
          <w:i/>
          <w:color w:val="000000"/>
          <w:sz w:val="16"/>
          <w:szCs w:val="16"/>
        </w:rPr>
        <w:t xml:space="preserve"> kl. mokiniai padarė pažangą jei patenkinamas įvertinimas, lyginant su praėjusių metų metiniais rezultatais padidėjo arba liko toks pat. </w:t>
      </w:r>
      <w:r w:rsidR="004C78BF" w:rsidRPr="00596134">
        <w:rPr>
          <w:rFonts w:ascii="Times" w:eastAsia="Times" w:hAnsi="Times" w:cs="Times"/>
          <w:b/>
          <w:color w:val="000000"/>
          <w:sz w:val="16"/>
          <w:szCs w:val="16"/>
          <w:shd w:val="clear" w:color="auto" w:fill="D9D9D9"/>
        </w:rPr>
        <w:t xml:space="preserve">4 lygis – 90% ir daugiau; 3 lygis – 60-89%; 2 lygis </w:t>
      </w:r>
      <w:r w:rsidR="004C78BF" w:rsidRPr="00596134">
        <w:rPr>
          <w:rFonts w:ascii="Times" w:eastAsia="Times" w:hAnsi="Times" w:cs="Times"/>
          <w:b/>
          <w:color w:val="000000"/>
          <w:sz w:val="16"/>
          <w:szCs w:val="16"/>
        </w:rPr>
        <w:t xml:space="preserve"> –</w:t>
      </w:r>
      <w:r w:rsidR="004C78BF" w:rsidRPr="00596134">
        <w:rPr>
          <w:rFonts w:ascii="Times" w:eastAsia="Times" w:hAnsi="Times" w:cs="Times"/>
          <w:b/>
          <w:color w:val="000000"/>
          <w:sz w:val="16"/>
          <w:szCs w:val="16"/>
          <w:shd w:val="clear" w:color="auto" w:fill="D9D9D9"/>
        </w:rPr>
        <w:t xml:space="preserve"> 31-59%; 1 lygis – 30% ir mažiau</w:t>
      </w:r>
      <w:r w:rsidR="004C78BF" w:rsidRPr="00596134">
        <w:rPr>
          <w:rFonts w:ascii="Times" w:eastAsia="Times" w:hAnsi="Times" w:cs="Times"/>
          <w:color w:val="000000"/>
          <w:sz w:val="16"/>
          <w:szCs w:val="16"/>
        </w:rPr>
        <w:t xml:space="preserve">. </w:t>
      </w:r>
    </w:p>
    <w:tbl>
      <w:tblPr>
        <w:tblStyle w:val="a3"/>
        <w:tblW w:w="10355" w:type="dxa"/>
        <w:tblInd w:w="8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53"/>
        <w:gridCol w:w="1559"/>
        <w:gridCol w:w="1134"/>
        <w:gridCol w:w="709"/>
      </w:tblGrid>
      <w:tr w:rsidR="00E97ABC" w:rsidTr="00B825F7">
        <w:trPr>
          <w:trHeight w:val="424"/>
        </w:trPr>
        <w:tc>
          <w:tcPr>
            <w:tcW w:w="6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Klasės</w:t>
            </w:r>
          </w:p>
          <w:p w:rsidR="009569EF" w:rsidRDefault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 xml:space="preserve">Rezultatas 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  <w:t>(skaičius ar %)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Lygis</w:t>
            </w:r>
          </w:p>
        </w:tc>
      </w:tr>
      <w:tr w:rsidR="00E97ABC" w:rsidTr="00401C2E">
        <w:trPr>
          <w:trHeight w:val="239"/>
        </w:trPr>
        <w:tc>
          <w:tcPr>
            <w:tcW w:w="6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5-8</w:t>
            </w:r>
            <w:r w:rsidR="004C78BF"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kl</w:t>
            </w:r>
            <w:r w:rsidR="004C78BF"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  <w:t xml:space="preserve">. </w:t>
            </w:r>
            <w:r w:rsidR="004C78BF"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pažangumas </w:t>
            </w:r>
            <w:r w:rsidR="004C78BF" w:rsidRPr="00706861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4 lygis – </w:t>
            </w:r>
            <w:r w:rsidR="004C78BF" w:rsidRPr="00706861"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100%; </w:t>
            </w:r>
            <w:r w:rsidR="004C78BF" w:rsidRPr="00706861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3 lygis – </w:t>
            </w:r>
            <w:r w:rsidR="004C78BF" w:rsidRPr="00706861"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97%; </w:t>
            </w:r>
            <w:r w:rsidR="004C78BF" w:rsidRPr="00706861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2 lygis – </w:t>
            </w:r>
            <w:r w:rsidR="004C78BF" w:rsidRPr="00706861"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95%; </w:t>
            </w:r>
            <w:r w:rsidR="004C78BF" w:rsidRPr="00706861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1 lygis – </w:t>
            </w:r>
            <w:r w:rsidR="004C78BF" w:rsidRPr="00706861"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9D9D9" w:themeFill="background1" w:themeFillShade="D9"/>
              </w:rPr>
              <w:t>94% ir mažiau.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9569EF" w:rsidP="00F43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jc w:val="center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>5-8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</w:tr>
      <w:tr w:rsidR="00C67546" w:rsidTr="007D353E">
        <w:trPr>
          <w:trHeight w:val="284"/>
        </w:trPr>
        <w:tc>
          <w:tcPr>
            <w:tcW w:w="6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9569EF" w:rsidP="00C76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60" w:firstLine="11"/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5-8</w:t>
            </w:r>
            <w:r w:rsidR="00C67546"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kl</w:t>
            </w:r>
            <w:r w:rsidR="00C67546"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  <w:t xml:space="preserve">. </w:t>
            </w:r>
            <w:r w:rsidR="00C67546"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mokinių, padariusių individualią akademinę pažangą lyginant su praėjusių  mokslo metų metiniu rezultatu, dalis (proc.). </w:t>
            </w:r>
            <w:bookmarkStart w:id="0" w:name="_GoBack"/>
            <w:bookmarkEnd w:id="0"/>
            <w:r w:rsidR="00C7602E">
              <w:rPr>
                <w:rFonts w:ascii="Times" w:eastAsia="Times" w:hAnsi="Times" w:cs="Times"/>
                <w:color w:val="000000"/>
                <w:sz w:val="19"/>
                <w:szCs w:val="19"/>
              </w:rPr>
              <w:t>V</w:t>
            </w:r>
            <w:r w:rsidR="00C67546"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  <w:t>-ų klasių – lyginant su I-</w:t>
            </w:r>
            <w:proofErr w:type="spellStart"/>
            <w:r w:rsidR="00C67546"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  <w:t>uoju</w:t>
            </w:r>
            <w:proofErr w:type="spellEnd"/>
            <w:r w:rsidR="00C67546"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  <w:t xml:space="preserve"> pusmečiu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>5a–5c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</w:tr>
      <w:tr w:rsidR="00C67546" w:rsidTr="007D353E">
        <w:trPr>
          <w:trHeight w:val="183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>6a–6c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</w:tr>
      <w:tr w:rsidR="00C67546" w:rsidTr="007D353E">
        <w:trPr>
          <w:trHeight w:val="284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>7a–7d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</w:tr>
      <w:tr w:rsidR="00401C2E" w:rsidTr="009569EF">
        <w:trPr>
          <w:trHeight w:val="251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Default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Default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>8a–8c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Default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Default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</w:tr>
      <w:tr w:rsidR="009569EF" w:rsidTr="00B825F7">
        <w:trPr>
          <w:trHeight w:val="189"/>
        </w:trPr>
        <w:tc>
          <w:tcPr>
            <w:tcW w:w="6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5" w:right="62" w:firstLine="10"/>
              <w:rPr>
                <w:rFonts w:ascii="Times" w:eastAsia="Times" w:hAnsi="Times" w:cs="Times"/>
                <w:color w:val="FF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5-8 kl.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mokinių, pasiekusių aukštesnįjį pasiekimų lygį, dalis 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4 lygis – </w:t>
            </w:r>
            <w:r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25</w:t>
            </w:r>
            <w:r w:rsidRPr="00706861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% ir daugiau; 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3  lygis – </w:t>
            </w:r>
            <w:r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24,9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-</w:t>
            </w:r>
            <w:r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24</w:t>
            </w:r>
            <w:r w:rsidRPr="00706861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%; 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2 lygis – </w:t>
            </w:r>
            <w:r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23,9-2</w:t>
            </w:r>
            <w:r w:rsidRPr="00706861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0%; 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1 lygis – </w:t>
            </w:r>
            <w:r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mažiau nei 2</w:t>
            </w:r>
            <w:r w:rsidRPr="00706861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0%.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>5a–5c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Pr="00401C2E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Pr="00401C2E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69EF" w:rsidTr="00B825F7">
        <w:trPr>
          <w:trHeight w:val="194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>6a–6c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Pr="00401C2E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Pr="00401C2E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69EF" w:rsidTr="00B825F7">
        <w:trPr>
          <w:trHeight w:val="196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>7a–7d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Pr="00401C2E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Pr="00401C2E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69EF" w:rsidTr="00B825F7">
        <w:trPr>
          <w:trHeight w:val="196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>8a–8c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Pr="00401C2E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Pr="00401C2E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69EF" w:rsidTr="00B825F7">
        <w:trPr>
          <w:trHeight w:val="189"/>
        </w:trPr>
        <w:tc>
          <w:tcPr>
            <w:tcW w:w="6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63" w:firstLine="10"/>
              <w:rPr>
                <w:rFonts w:ascii="Times" w:eastAsia="Times" w:hAnsi="Times" w:cs="Times"/>
                <w:color w:val="FF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5-8 kl.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mokinių, pasiekusį pagrindinį pasiekimų lygį, dalis 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4 lygis – </w:t>
            </w:r>
            <w:r w:rsidRPr="00706861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48,5 ir daugiau%; 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3  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lastRenderedPageBreak/>
              <w:t xml:space="preserve">lygis – </w:t>
            </w:r>
            <w:r w:rsidRPr="00706861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48,4-42,1%; 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2 lygis – </w:t>
            </w:r>
            <w:r w:rsidRPr="00706861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42%; 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1 lygis – </w:t>
            </w:r>
            <w:r w:rsidRPr="00706861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mažiau nei 42%.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lastRenderedPageBreak/>
              <w:t>5a–5c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Pr="00401C2E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Pr="00401C2E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69EF" w:rsidTr="00B825F7">
        <w:trPr>
          <w:trHeight w:val="194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>6a–6c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Pr="00401C2E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Pr="00401C2E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69EF" w:rsidTr="00B825F7">
        <w:trPr>
          <w:trHeight w:val="199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>7a–7d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Pr="00401C2E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Pr="00401C2E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69EF" w:rsidTr="00B825F7">
        <w:trPr>
          <w:trHeight w:val="199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>8a–8c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Pr="00401C2E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Pr="00401C2E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69EF" w:rsidTr="00B825F7">
        <w:trPr>
          <w:trHeight w:val="767"/>
        </w:trPr>
        <w:tc>
          <w:tcPr>
            <w:tcW w:w="6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5" w:right="58" w:firstLine="1"/>
              <w:rPr>
                <w:rFonts w:ascii="Times" w:eastAsia="Times" w:hAnsi="Times" w:cs="Times"/>
                <w:color w:val="000000"/>
                <w:sz w:val="13"/>
                <w:szCs w:val="13"/>
                <w:shd w:val="clear" w:color="auto" w:fill="D9D9D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Laimėjimai olimpiadose, konkursuose </w:t>
            </w:r>
            <w:r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 xml:space="preserve">(išskyrus komercinius). </w:t>
            </w:r>
            <w:r w:rsidRPr="00596134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4 lygis </w:t>
            </w:r>
            <w:r w:rsidRPr="00596134"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I-X vietos šalies olimpiadose, mokiniai respublikinių konkursų laureatai; </w:t>
            </w:r>
            <w:r w:rsidRPr="00596134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3 lygis </w:t>
            </w:r>
            <w:r w:rsidRPr="00596134"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I- VI vietos miesto olimpiadose, dalyvaujama respublikiniuose konkursuose; </w:t>
            </w:r>
            <w:r w:rsidRPr="00596134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2 lygis </w:t>
            </w:r>
            <w:r w:rsidRPr="00596134"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I-III vietos mokyklos olimpiadose,  mokiniai mokyklos laureatai, dalyvaujama miesto konkursuose; </w:t>
            </w:r>
            <w:r w:rsidRPr="00596134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1 lygis </w:t>
            </w:r>
            <w:r w:rsidRPr="00596134"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9D9D9" w:themeFill="background1" w:themeFillShade="D9"/>
              </w:rPr>
              <w:t>nedalyvauja olimpiadose, konkursuose.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3"/>
                <w:szCs w:val="13"/>
                <w:shd w:val="clear" w:color="auto" w:fill="D9D9D9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3"/>
                <w:szCs w:val="13"/>
                <w:shd w:val="clear" w:color="auto" w:fill="D9D9D9"/>
              </w:rPr>
            </w:pPr>
          </w:p>
        </w:tc>
      </w:tr>
      <w:tr w:rsidR="009569EF" w:rsidTr="005461C5">
        <w:trPr>
          <w:trHeight w:val="285"/>
        </w:trPr>
        <w:tc>
          <w:tcPr>
            <w:tcW w:w="964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right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Įsivertinimas (lygis)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F" w:rsidRDefault="009569EF" w:rsidP="0095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10420" w:type="dxa"/>
        <w:tblInd w:w="7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7"/>
        <w:gridCol w:w="5103"/>
      </w:tblGrid>
      <w:tr w:rsidR="00E97ABC" w:rsidTr="00980EEC">
        <w:trPr>
          <w:trHeight w:val="240"/>
        </w:trPr>
        <w:tc>
          <w:tcPr>
            <w:tcW w:w="10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Išvados apie turimas kompetencijas</w:t>
            </w:r>
          </w:p>
        </w:tc>
      </w:tr>
      <w:tr w:rsidR="00E97ABC" w:rsidTr="00980EEC">
        <w:trPr>
          <w:trHeight w:val="240"/>
        </w:trPr>
        <w:tc>
          <w:tcPr>
            <w:tcW w:w="5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 xml:space="preserve">Stipru, nes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 xml:space="preserve">..... (pagrįskite) 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Būtina tobulinti, nes .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.... (pagrįskite)</w:t>
            </w:r>
          </w:p>
        </w:tc>
      </w:tr>
      <w:tr w:rsidR="00E97ABC" w:rsidTr="00980EEC">
        <w:trPr>
          <w:trHeight w:val="480"/>
        </w:trPr>
        <w:tc>
          <w:tcPr>
            <w:tcW w:w="5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06"/>
        <w:jc w:val="right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III. KLASĖS VADOVO VEIKLA </w:t>
      </w:r>
    </w:p>
    <w:tbl>
      <w:tblPr>
        <w:tblStyle w:val="a5"/>
        <w:tblW w:w="10384" w:type="dxa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7"/>
        <w:gridCol w:w="1276"/>
        <w:gridCol w:w="851"/>
      </w:tblGrid>
      <w:tr w:rsidR="00E97ABC" w:rsidTr="008C553D">
        <w:trPr>
          <w:trHeight w:val="422"/>
        </w:trPr>
        <w:tc>
          <w:tcPr>
            <w:tcW w:w="8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 xml:space="preserve">Rezultatas 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5FFD5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5FFD5"/>
              </w:rPr>
              <w:t>(skaičius ar %)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Pr="003D4B31" w:rsidRDefault="004C78BF" w:rsidP="003D4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Lygis</w:t>
            </w:r>
          </w:p>
        </w:tc>
      </w:tr>
      <w:tr w:rsidR="00E97ABC" w:rsidTr="008C553D">
        <w:trPr>
          <w:trHeight w:val="379"/>
        </w:trPr>
        <w:tc>
          <w:tcPr>
            <w:tcW w:w="8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25" w:right="71" w:hanging="12"/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Klasės mokinių 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lankomumas </w:t>
            </w:r>
            <w:r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>(pagal nepateisintų pamokų 1 mok. sk. per m.</w:t>
            </w:r>
            <w:r w:rsidR="002212CB"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 xml:space="preserve">m.). (Duomenys iš 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>Tamo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 xml:space="preserve">)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4 lygis</w:t>
            </w:r>
            <w:r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0-0,5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3 lygis</w:t>
            </w:r>
            <w:r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0,6-1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2 lygis</w:t>
            </w:r>
            <w:r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 1,1-2; buvo nuosekliai veikiama pagal lankomumo kontrolės tvarką.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1</w:t>
            </w:r>
            <w:r w:rsid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lygis</w:t>
            </w:r>
            <w:r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2,1 ir daugiau; nebuvo nuosekliai veikiama pagal lankomumo kontrolės tvarką.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</w:p>
        </w:tc>
      </w:tr>
      <w:tr w:rsidR="00E97ABC" w:rsidTr="008C553D">
        <w:trPr>
          <w:trHeight w:val="263"/>
        </w:trPr>
        <w:tc>
          <w:tcPr>
            <w:tcW w:w="8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Vėlavimas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į pamokas </w:t>
            </w:r>
            <w:r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>(pavėlavimų 1 mok. sk. per m.</w:t>
            </w:r>
            <w:r w:rsidR="002212CB"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 xml:space="preserve">m.). (Duomenys iš 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>Tamo</w:t>
            </w:r>
            <w:proofErr w:type="spellEnd"/>
            <w:r w:rsidRPr="002212CB">
              <w:rPr>
                <w:rFonts w:ascii="Times" w:eastAsia="Times" w:hAnsi="Times" w:cs="Times"/>
                <w:b/>
                <w:i/>
                <w:color w:val="000000"/>
                <w:sz w:val="13"/>
                <w:szCs w:val="13"/>
              </w:rPr>
              <w:t xml:space="preserve">)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4 lygis</w:t>
            </w:r>
            <w:r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0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3 lygis</w:t>
            </w:r>
            <w:r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0,5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2 lygis</w:t>
            </w:r>
            <w:r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0,6-1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1</w:t>
            </w:r>
            <w:r w:rsid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lygis</w:t>
            </w:r>
            <w:r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1 ir daugiau.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</w:p>
        </w:tc>
      </w:tr>
      <w:tr w:rsidR="00E97ABC" w:rsidTr="008C553D">
        <w:trPr>
          <w:trHeight w:val="419"/>
        </w:trPr>
        <w:tc>
          <w:tcPr>
            <w:tcW w:w="8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 w:rsidP="00B82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191"/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Pažintinių – mokomųjų, dalykinių edukacinių programų organizavimas 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  <w:t xml:space="preserve">(2 privalomos) </w:t>
            </w:r>
            <w:r w:rsidRPr="002212CB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4 lygis</w:t>
            </w:r>
            <w:r w:rsidRPr="002212CB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2 ir daugiau;  </w:t>
            </w:r>
            <w:r w:rsidRPr="002212CB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3 lygis</w:t>
            </w:r>
            <w:r w:rsidRPr="002212CB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–1; </w:t>
            </w:r>
            <w:r w:rsidRPr="002212CB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2 lygis</w:t>
            </w:r>
            <w:r w:rsidRPr="002212CB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1; </w:t>
            </w:r>
            <w:r w:rsidRPr="002212CB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1 lygis </w:t>
            </w:r>
            <w:r w:rsidRPr="002212CB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>– 0.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Pr="003D4B31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C553D">
        <w:trPr>
          <w:trHeight w:val="705"/>
        </w:trPr>
        <w:tc>
          <w:tcPr>
            <w:tcW w:w="8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861" w:rsidRDefault="009A0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2" w:right="233"/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Kl. renginiai, kuriuose bent 12</w:t>
            </w:r>
            <w:r w:rsidR="004C78BF"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%. mok. tėvų yra aktyvūs dalyviai, sk. </w:t>
            </w:r>
            <w:r w:rsidR="004C78BF"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4 lygis</w:t>
            </w:r>
            <w:r w:rsidR="004C78BF"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3 ir daugiau renginių; </w:t>
            </w:r>
            <w:r w:rsidR="004C78BF"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3 lygis</w:t>
            </w:r>
            <w:r w:rsidR="004C78BF"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- 2; </w:t>
            </w:r>
            <w:r w:rsidR="004C78BF"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2 lygis</w:t>
            </w:r>
            <w:r w:rsidR="004C78BF"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- 1; </w:t>
            </w:r>
            <w:r w:rsidR="004C78BF"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1 lygis</w:t>
            </w:r>
            <w:r w:rsidR="003D4B31"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0</w:t>
            </w:r>
            <w:r w:rsidR="004C78BF"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>.</w:t>
            </w:r>
            <w:r w:rsidR="004C78BF">
              <w:rPr>
                <w:rFonts w:ascii="Times" w:eastAsia="Times" w:hAnsi="Times" w:cs="Times"/>
                <w:color w:val="000000"/>
                <w:sz w:val="13"/>
                <w:szCs w:val="13"/>
              </w:rPr>
              <w:t xml:space="preserve"> </w:t>
            </w:r>
          </w:p>
          <w:p w:rsidR="00E97ABC" w:rsidRDefault="003D4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2" w:right="233"/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  <w:r>
              <w:rPr>
                <w:rFonts w:ascii="Times" w:eastAsia="Times" w:hAnsi="Times" w:cs="Times"/>
                <w:color w:val="000000"/>
                <w:sz w:val="13"/>
                <w:szCs w:val="13"/>
              </w:rPr>
              <w:t xml:space="preserve">Pvz.: </w:t>
            </w:r>
            <w:r w:rsidR="004C78BF">
              <w:rPr>
                <w:rFonts w:ascii="Times" w:eastAsia="Times" w:hAnsi="Times" w:cs="Times"/>
                <w:color w:val="000000"/>
                <w:sz w:val="13"/>
                <w:szCs w:val="13"/>
              </w:rPr>
              <w:t xml:space="preserve">Mokslo metų pradžios šventė.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  <w:r>
              <w:rPr>
                <w:rFonts w:ascii="Times" w:eastAsia="Times" w:hAnsi="Times" w:cs="Times"/>
                <w:color w:val="000000"/>
                <w:sz w:val="13"/>
                <w:szCs w:val="13"/>
              </w:rPr>
              <w:t xml:space="preserve">Sporto šventė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  <w:r>
              <w:rPr>
                <w:rFonts w:ascii="Times" w:eastAsia="Times" w:hAnsi="Times" w:cs="Times"/>
                <w:color w:val="000000"/>
                <w:sz w:val="13"/>
                <w:szCs w:val="13"/>
              </w:rPr>
              <w:t>Mokslo metų užbaigimo diena – paskutinė pamoka.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</w:p>
        </w:tc>
      </w:tr>
      <w:tr w:rsidR="00E97ABC" w:rsidTr="008C553D">
        <w:trPr>
          <w:trHeight w:val="240"/>
        </w:trPr>
        <w:tc>
          <w:tcPr>
            <w:tcW w:w="8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Mokinių</w:t>
            </w:r>
            <w:r w:rsidR="00B825F7"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ir tėvų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, dalyvavusių bent dvejuose individualiuose pokalbiuose, dalis (proc.)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</w:p>
        </w:tc>
      </w:tr>
      <w:tr w:rsidR="00E97ABC" w:rsidTr="008C553D">
        <w:trPr>
          <w:trHeight w:val="240"/>
        </w:trPr>
        <w:tc>
          <w:tcPr>
            <w:tcW w:w="8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6"/>
              <w:jc w:val="right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Įsivertinimas (lygis)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pPr w:leftFromText="180" w:rightFromText="180" w:vertAnchor="text" w:horzAnchor="page" w:tblpX="1109" w:tblpY="203"/>
        <w:tblW w:w="103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7"/>
        <w:gridCol w:w="4961"/>
      </w:tblGrid>
      <w:tr w:rsidR="00921A0B" w:rsidTr="00921A0B">
        <w:trPr>
          <w:trHeight w:val="240"/>
        </w:trPr>
        <w:tc>
          <w:tcPr>
            <w:tcW w:w="103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0B" w:rsidRDefault="00921A0B" w:rsidP="00921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Išvados apie turimas kompetencijas</w:t>
            </w:r>
          </w:p>
        </w:tc>
      </w:tr>
      <w:tr w:rsidR="00921A0B" w:rsidTr="00921A0B">
        <w:trPr>
          <w:trHeight w:val="240"/>
        </w:trPr>
        <w:tc>
          <w:tcPr>
            <w:tcW w:w="5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0B" w:rsidRDefault="00921A0B" w:rsidP="00921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 xml:space="preserve">Stipru, nes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 xml:space="preserve">..... (pagrįskite) 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0B" w:rsidRDefault="00921A0B" w:rsidP="00921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Būtina tobulinti, nes .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.... (pagrįskite)</w:t>
            </w:r>
          </w:p>
        </w:tc>
      </w:tr>
      <w:tr w:rsidR="00921A0B" w:rsidTr="00921A0B">
        <w:trPr>
          <w:trHeight w:val="482"/>
        </w:trPr>
        <w:tc>
          <w:tcPr>
            <w:tcW w:w="5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0B" w:rsidRDefault="00921A0B" w:rsidP="00921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0B" w:rsidRDefault="00921A0B" w:rsidP="00921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6295E" w:rsidRDefault="00F629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502" w:right="346"/>
        <w:jc w:val="center"/>
        <w:rPr>
          <w:rFonts w:ascii="Times" w:eastAsia="Times" w:hAnsi="Times" w:cs="Times"/>
          <w:b/>
          <w:color w:val="000000"/>
          <w:sz w:val="19"/>
          <w:szCs w:val="19"/>
        </w:rPr>
      </w:pPr>
    </w:p>
    <w:p w:rsidR="00E97ABC" w:rsidRPr="00874A11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502" w:right="346"/>
        <w:jc w:val="center"/>
        <w:rPr>
          <w:rFonts w:ascii="Times" w:eastAsia="Times" w:hAnsi="Times" w:cs="Times"/>
          <w:b/>
          <w:color w:val="000000"/>
          <w:sz w:val="19"/>
          <w:szCs w:val="19"/>
        </w:rPr>
      </w:pPr>
      <w:r w:rsidRPr="00874A11">
        <w:rPr>
          <w:rFonts w:ascii="Times" w:eastAsia="Times" w:hAnsi="Times" w:cs="Times"/>
          <w:b/>
          <w:color w:val="000000"/>
          <w:sz w:val="19"/>
          <w:szCs w:val="19"/>
        </w:rPr>
        <w:t xml:space="preserve">IV. SAUGAUS, AKTYVAUS, PATRAUKLAUS UGDYMOSI BE SIENŲ PLĖTRA. INTEGRUOTO  MOKYMOSI GILINIMAS IR PRASMINGUMO DIDINIMAS </w:t>
      </w:r>
    </w:p>
    <w:tbl>
      <w:tblPr>
        <w:tblStyle w:val="a7"/>
        <w:tblW w:w="10381" w:type="dxa"/>
        <w:tblInd w:w="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70"/>
        <w:gridCol w:w="3118"/>
        <w:gridCol w:w="993"/>
      </w:tblGrid>
      <w:tr w:rsidR="00E97ABC" w:rsidTr="00921A0B">
        <w:trPr>
          <w:trHeight w:val="240"/>
        </w:trPr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 xml:space="preserve">Rezultatas </w:t>
            </w:r>
            <w:r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5FFD5"/>
              </w:rPr>
              <w:t xml:space="preserve">(skaičius ar %)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>Lygis</w:t>
            </w:r>
          </w:p>
        </w:tc>
      </w:tr>
      <w:tr w:rsidR="00E97ABC" w:rsidTr="00921A0B">
        <w:trPr>
          <w:trHeight w:val="422"/>
        </w:trPr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 w:rsidP="009E0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6" w:right="593" w:firstLine="11"/>
              <w:jc w:val="both"/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Suplanuotų kartu su kitomis instit</w:t>
            </w:r>
            <w:r w:rsidR="009E04D9"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ucijomis ir pravestų patirtinio 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mokymosi pamokų.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4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daugiau nei 2;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3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–2;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2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1;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1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0.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</w:tr>
      <w:tr w:rsidR="00E97ABC" w:rsidTr="00921A0B">
        <w:trPr>
          <w:trHeight w:val="840"/>
        </w:trPr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9" w:right="59" w:firstLine="7"/>
              <w:jc w:val="both"/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Suorganizuota klasės išvyka/ekskursija, kurios metu mokiniai tikslingai ugdėsi dalykinius  gebėjimus (atliktos užduotys, įvertintos).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4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1 </w:t>
            </w:r>
            <w:proofErr w:type="spellStart"/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>eksk</w:t>
            </w:r>
            <w:proofErr w:type="spellEnd"/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. atliktos užduotys ir įvertintos;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3 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–1 </w:t>
            </w:r>
            <w:proofErr w:type="spellStart"/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>eksk</w:t>
            </w:r>
            <w:proofErr w:type="spellEnd"/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. atliktos užduotys, bet neįvertintos;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2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1 </w:t>
            </w:r>
            <w:proofErr w:type="spellStart"/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>eksk</w:t>
            </w:r>
            <w:proofErr w:type="spellEnd"/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. be užduočių ir  vertinimo;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1 lygis 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>– 0.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</w:tr>
      <w:tr w:rsidR="00E97ABC" w:rsidTr="00F1392B">
        <w:trPr>
          <w:trHeight w:val="585"/>
        </w:trPr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3D4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Parengtų ir įvykdytų STEAM projektų</w:t>
            </w:r>
            <w:r w:rsidR="00C80230"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 (duomenys tik iš svetainės) </w:t>
            </w:r>
            <w:r w:rsidR="00C80230"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4 lygis</w:t>
            </w:r>
            <w:r w:rsidR="00C80230"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daugiau nei 2; </w:t>
            </w:r>
            <w:r w:rsidR="00C80230"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3 lygis</w:t>
            </w:r>
            <w:r w:rsidR="00C80230"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–2; </w:t>
            </w:r>
            <w:r w:rsidR="00C80230"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2 lygis</w:t>
            </w:r>
            <w:r w:rsidR="00C80230"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1; </w:t>
            </w:r>
            <w:r w:rsidR="00C80230"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1 lygis</w:t>
            </w:r>
            <w:r w:rsidR="00C80230"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0.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921A0B">
        <w:trPr>
          <w:trHeight w:val="446"/>
        </w:trPr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lastRenderedPageBreak/>
              <w:t>Organizuotos klasei pamokos už mokyklos ribų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. </w:t>
            </w:r>
          </w:p>
          <w:p w:rsidR="00E97ABC" w:rsidRPr="00C80230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4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daugiau nei 2;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3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–2;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2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1;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1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0.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</w:tr>
      <w:tr w:rsidR="00F1392B" w:rsidTr="00F1392B">
        <w:trPr>
          <w:trHeight w:val="670"/>
        </w:trPr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92B" w:rsidRDefault="00F1392B" w:rsidP="00F13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27" w:right="1320" w:firstLine="1"/>
              <w:jc w:val="both"/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Pravestos pamokos (kiekvienai klasei/grupei) kitose mokyklos (ir teritorijos) edukacinėse erdvėse 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4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5% ir daugiau;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3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4%;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2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3%;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1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2% ir mažiau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92B" w:rsidRDefault="00F1392B" w:rsidP="00445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92B" w:rsidRDefault="00F13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</w:tr>
      <w:tr w:rsidR="00E97ABC" w:rsidTr="00921A0B">
        <w:trPr>
          <w:trHeight w:val="240"/>
        </w:trPr>
        <w:tc>
          <w:tcPr>
            <w:tcW w:w="93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6"/>
              <w:jc w:val="right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Įsivertinimas (lygis)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58"/>
        <w:jc w:val="right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V. MOKYTOJO ĮSITRAUKIMAS Į MOKYKLOS UŽDAVINIŲ ĮGYVENDINIMĄ </w:t>
      </w: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40" w:right="72" w:firstLine="11"/>
        <w:jc w:val="both"/>
        <w:rPr>
          <w:rFonts w:ascii="Times" w:eastAsia="Times" w:hAnsi="Times" w:cs="Times"/>
          <w:i/>
          <w:color w:val="000000"/>
          <w:sz w:val="16"/>
          <w:szCs w:val="16"/>
        </w:rPr>
      </w:pPr>
      <w:r>
        <w:rPr>
          <w:rFonts w:ascii="Times" w:eastAsia="Times" w:hAnsi="Times" w:cs="Times"/>
          <w:b/>
          <w:color w:val="000000"/>
        </w:rPr>
        <w:t xml:space="preserve"> </w:t>
      </w: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Bendradarbiavimo veiklos dėl būsimų penktokų ugdymosi tęstinumo bei pažangos augimo. Bendradarbiavimas su būsimaisiais penktokų klasių  vadovais, kartu vedamos pamokos. Stebėtos </w:t>
      </w:r>
      <w:r w:rsidR="00BE6027">
        <w:rPr>
          <w:rFonts w:ascii="Times" w:eastAsia="Times" w:hAnsi="Times" w:cs="Times"/>
          <w:i/>
          <w:color w:val="000000"/>
          <w:sz w:val="16"/>
          <w:szCs w:val="16"/>
        </w:rPr>
        <w:t>kolegų</w:t>
      </w: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pamokos. Įsitraukimas į integruotų, </w:t>
      </w:r>
      <w:r w:rsidR="00C80230">
        <w:rPr>
          <w:rFonts w:ascii="Times" w:eastAsia="Times" w:hAnsi="Times" w:cs="Times"/>
          <w:i/>
          <w:color w:val="000000"/>
          <w:sz w:val="16"/>
          <w:szCs w:val="16"/>
        </w:rPr>
        <w:t>savarankiško</w:t>
      </w: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mokymosi dienų plėtrą (planavimas, užduočių  parengimas, refleksija). Parengti, laimėti ir įgyvendinti projektai. Pritrauktos lėšos</w:t>
      </w:r>
      <w:r w:rsidR="00C80230">
        <w:rPr>
          <w:rFonts w:ascii="Times" w:eastAsia="Times" w:hAnsi="Times" w:cs="Times"/>
          <w:i/>
          <w:color w:val="000000"/>
          <w:sz w:val="16"/>
          <w:szCs w:val="16"/>
        </w:rPr>
        <w:t>.</w:t>
      </w: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Įsitraukimas į miesto, šalies, tarptautinių projektų vykdymą. Darbas įvairiose  grupėse. Organizuoti renginiai, akcijos, konstruktyvių santykių su socialiniais partneriais užmezgimas/palaikymas. Socialinių/</w:t>
      </w:r>
      <w:proofErr w:type="spellStart"/>
      <w:r>
        <w:rPr>
          <w:rFonts w:ascii="Times" w:eastAsia="Times" w:hAnsi="Times" w:cs="Times"/>
          <w:i/>
          <w:color w:val="000000"/>
          <w:sz w:val="16"/>
          <w:szCs w:val="16"/>
        </w:rPr>
        <w:t>savanorystės</w:t>
      </w:r>
      <w:proofErr w:type="spellEnd"/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veiklų organizavimas.  Mokyklos ar klasės bendruomenei pasiūlytos ir įgyvendintos </w:t>
      </w:r>
      <w:proofErr w:type="spellStart"/>
      <w:r>
        <w:rPr>
          <w:rFonts w:ascii="Times" w:eastAsia="Times" w:hAnsi="Times" w:cs="Times"/>
          <w:i/>
          <w:color w:val="000000"/>
          <w:sz w:val="16"/>
          <w:szCs w:val="16"/>
        </w:rPr>
        <w:t>savanorystės</w:t>
      </w:r>
      <w:proofErr w:type="spellEnd"/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idėjos</w:t>
      </w:r>
      <w:r w:rsidR="00706861">
        <w:rPr>
          <w:rFonts w:ascii="Times" w:eastAsia="Times" w:hAnsi="Times" w:cs="Times"/>
          <w:i/>
          <w:color w:val="000000"/>
          <w:sz w:val="16"/>
          <w:szCs w:val="16"/>
        </w:rPr>
        <w:t>.</w:t>
      </w: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Kitos veiklos. </w:t>
      </w:r>
    </w:p>
    <w:p w:rsidR="00E97ABC" w:rsidRPr="00C80230" w:rsidRDefault="004C78BF" w:rsidP="0006707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D9D9D9" w:themeFill="background1" w:themeFillShade="D9"/>
        <w:spacing w:before="2" w:line="240" w:lineRule="auto"/>
        <w:ind w:left="858"/>
        <w:rPr>
          <w:rFonts w:ascii="Times" w:eastAsia="Times" w:hAnsi="Times" w:cs="Times"/>
          <w:color w:val="000000"/>
          <w:sz w:val="16"/>
          <w:szCs w:val="16"/>
        </w:rPr>
      </w:pPr>
      <w:r w:rsidRPr="00C80230">
        <w:rPr>
          <w:rFonts w:ascii="Times" w:eastAsia="Times" w:hAnsi="Times" w:cs="Times"/>
          <w:color w:val="000000"/>
          <w:sz w:val="16"/>
          <w:szCs w:val="16"/>
        </w:rPr>
        <w:t>(</w:t>
      </w:r>
      <w:r w:rsidRPr="00C80230">
        <w:rPr>
          <w:rFonts w:ascii="Times" w:eastAsia="Times" w:hAnsi="Times" w:cs="Times"/>
          <w:b/>
          <w:color w:val="000000"/>
          <w:sz w:val="16"/>
          <w:szCs w:val="16"/>
        </w:rPr>
        <w:t xml:space="preserve">4 lygis </w:t>
      </w:r>
      <w:r w:rsidRPr="00C80230">
        <w:rPr>
          <w:rFonts w:ascii="Times" w:eastAsia="Times" w:hAnsi="Times" w:cs="Times"/>
          <w:color w:val="000000"/>
          <w:sz w:val="16"/>
          <w:szCs w:val="16"/>
        </w:rPr>
        <w:t>– 4 ir daugiau veik</w:t>
      </w:r>
      <w:r w:rsidR="00706861">
        <w:rPr>
          <w:rFonts w:ascii="Times" w:eastAsia="Times" w:hAnsi="Times" w:cs="Times"/>
          <w:color w:val="000000"/>
          <w:sz w:val="16"/>
          <w:szCs w:val="16"/>
        </w:rPr>
        <w:t>l</w:t>
      </w:r>
      <w:r w:rsidRPr="00C80230">
        <w:rPr>
          <w:rFonts w:ascii="Times" w:eastAsia="Times" w:hAnsi="Times" w:cs="Times"/>
          <w:color w:val="000000"/>
          <w:sz w:val="16"/>
          <w:szCs w:val="16"/>
        </w:rPr>
        <w:t xml:space="preserve">os; </w:t>
      </w:r>
      <w:r w:rsidRPr="00C80230">
        <w:rPr>
          <w:rFonts w:ascii="Times" w:eastAsia="Times" w:hAnsi="Times" w:cs="Times"/>
          <w:b/>
          <w:color w:val="000000"/>
          <w:sz w:val="16"/>
          <w:szCs w:val="16"/>
        </w:rPr>
        <w:t>3 lygis</w:t>
      </w:r>
      <w:r w:rsidRPr="00C80230">
        <w:rPr>
          <w:rFonts w:ascii="Times" w:eastAsia="Times" w:hAnsi="Times" w:cs="Times"/>
          <w:color w:val="000000"/>
          <w:sz w:val="16"/>
          <w:szCs w:val="16"/>
        </w:rPr>
        <w:t xml:space="preserve"> – 3 veiklos; </w:t>
      </w:r>
      <w:r w:rsidRPr="00C80230">
        <w:rPr>
          <w:rFonts w:ascii="Times" w:eastAsia="Times" w:hAnsi="Times" w:cs="Times"/>
          <w:b/>
          <w:color w:val="000000"/>
          <w:sz w:val="16"/>
          <w:szCs w:val="16"/>
        </w:rPr>
        <w:t>2 lygis</w:t>
      </w:r>
      <w:r w:rsidRPr="00C80230">
        <w:rPr>
          <w:rFonts w:ascii="Times" w:eastAsia="Times" w:hAnsi="Times" w:cs="Times"/>
          <w:color w:val="000000"/>
          <w:sz w:val="16"/>
          <w:szCs w:val="16"/>
        </w:rPr>
        <w:t xml:space="preserve"> – 2 veiklos; </w:t>
      </w:r>
      <w:r w:rsidRPr="00C80230">
        <w:rPr>
          <w:rFonts w:ascii="Times" w:eastAsia="Times" w:hAnsi="Times" w:cs="Times"/>
          <w:b/>
          <w:color w:val="000000"/>
          <w:sz w:val="16"/>
          <w:szCs w:val="16"/>
        </w:rPr>
        <w:t>1 lygis</w:t>
      </w:r>
      <w:r w:rsidRPr="00C80230">
        <w:rPr>
          <w:rFonts w:ascii="Times" w:eastAsia="Times" w:hAnsi="Times" w:cs="Times"/>
          <w:color w:val="000000"/>
          <w:sz w:val="16"/>
          <w:szCs w:val="16"/>
        </w:rPr>
        <w:t xml:space="preserve"> – 1 veikla.) </w:t>
      </w:r>
    </w:p>
    <w:tbl>
      <w:tblPr>
        <w:tblStyle w:val="a8"/>
        <w:tblW w:w="10436" w:type="dxa"/>
        <w:tblInd w:w="7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5"/>
        <w:gridCol w:w="7912"/>
        <w:gridCol w:w="1869"/>
      </w:tblGrid>
      <w:tr w:rsidR="00E97ABC" w:rsidTr="00921A0B">
        <w:trPr>
          <w:trHeight w:val="240"/>
        </w:trPr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 xml:space="preserve">Data </w:t>
            </w:r>
          </w:p>
        </w:tc>
        <w:tc>
          <w:tcPr>
            <w:tcW w:w="9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>Veikla. Trumpas aprašymas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  <w:t xml:space="preserve">. </w:t>
            </w:r>
          </w:p>
        </w:tc>
      </w:tr>
      <w:tr w:rsidR="00E97ABC" w:rsidTr="00921A0B">
        <w:trPr>
          <w:trHeight w:val="240"/>
        </w:trPr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9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  <w:tr w:rsidR="00E97ABC" w:rsidTr="00921A0B">
        <w:trPr>
          <w:trHeight w:val="240"/>
        </w:trPr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9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  <w:tr w:rsidR="00E97ABC" w:rsidTr="00921A0B">
        <w:trPr>
          <w:trHeight w:val="240"/>
        </w:trPr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9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  <w:tr w:rsidR="00E97ABC" w:rsidTr="00921A0B">
        <w:trPr>
          <w:trHeight w:val="240"/>
        </w:trPr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9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  <w:tr w:rsidR="00E97ABC" w:rsidTr="00921A0B">
        <w:trPr>
          <w:trHeight w:val="240"/>
        </w:trPr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9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  <w:tr w:rsidR="00E97ABC" w:rsidTr="00921A0B">
        <w:trPr>
          <w:trHeight w:val="240"/>
        </w:trPr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9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  <w:tr w:rsidR="00E97ABC" w:rsidTr="00921A0B">
        <w:trPr>
          <w:trHeight w:val="240"/>
        </w:trPr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9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  <w:tr w:rsidR="00E97ABC" w:rsidTr="00921A0B">
        <w:trPr>
          <w:trHeight w:val="240"/>
        </w:trPr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9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  <w:tr w:rsidR="00E97ABC" w:rsidTr="00921A0B">
        <w:trPr>
          <w:trHeight w:val="254"/>
        </w:trPr>
        <w:tc>
          <w:tcPr>
            <w:tcW w:w="85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5"/>
              <w:jc w:val="right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Įsivertinimas (lygis)</w:t>
            </w: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76"/>
        <w:jc w:val="right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VI. PATIRTIES SKLAIDA  </w:t>
      </w: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50" w:right="-6" w:firstLine="1"/>
        <w:rPr>
          <w:rFonts w:ascii="Times" w:eastAsia="Times" w:hAnsi="Times" w:cs="Times"/>
          <w:i/>
          <w:color w:val="000000"/>
          <w:sz w:val="16"/>
          <w:szCs w:val="16"/>
        </w:rPr>
      </w:pPr>
      <w:r>
        <w:rPr>
          <w:rFonts w:ascii="Times" w:eastAsia="Times" w:hAnsi="Times" w:cs="Times"/>
          <w:b/>
          <w:color w:val="000000"/>
        </w:rPr>
        <w:t xml:space="preserve"> </w:t>
      </w: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Patirties sklaida: kvalifikacijos tobulinimo programų rengimas ir dalyvavimas jas įgyvendinant, pranešimų arba paskaitų skaitymas, atvirų pamokų, autorinių  seminarų mokytojams, pagalbos mokiniui specialistams vedimas, dalijimasis patirtimi .... </w:t>
      </w: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851"/>
        <w:rPr>
          <w:rFonts w:ascii="Times" w:eastAsia="Times" w:hAnsi="Times" w:cs="Times"/>
          <w:b/>
          <w:i/>
          <w:color w:val="000000"/>
          <w:sz w:val="16"/>
          <w:szCs w:val="16"/>
        </w:rPr>
      </w:pP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</w:t>
      </w: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*** </w:t>
      </w:r>
      <w:r>
        <w:rPr>
          <w:rFonts w:ascii="Times" w:eastAsia="Times" w:hAnsi="Times" w:cs="Times"/>
          <w:b/>
          <w:i/>
          <w:color w:val="000000"/>
          <w:sz w:val="16"/>
          <w:szCs w:val="16"/>
        </w:rPr>
        <w:t>Mokytojas ekspertas, mokytojas metodininkas savo gerąją patirtį skleidžia mieste, šalyje</w:t>
      </w:r>
      <w:r w:rsidR="003F2B01">
        <w:rPr>
          <w:rFonts w:ascii="Times" w:eastAsia="Times" w:hAnsi="Times" w:cs="Times"/>
          <w:b/>
          <w:i/>
          <w:color w:val="000000"/>
          <w:sz w:val="16"/>
          <w:szCs w:val="16"/>
        </w:rPr>
        <w:t xml:space="preserve"> </w:t>
      </w:r>
      <w:r w:rsidR="003F2B01">
        <w:rPr>
          <w:rFonts w:ascii="Times" w:eastAsia="Times" w:hAnsi="Times" w:cs="Times"/>
          <w:b/>
          <w:i/>
          <w:color w:val="000000"/>
          <w:sz w:val="16"/>
          <w:szCs w:val="16"/>
        </w:rPr>
        <w:t>(ir/arba tarptautiniu mastu).</w:t>
      </w:r>
      <w:r>
        <w:rPr>
          <w:rFonts w:ascii="Times" w:eastAsia="Times" w:hAnsi="Times" w:cs="Times"/>
          <w:b/>
          <w:i/>
          <w:color w:val="000000"/>
          <w:sz w:val="16"/>
          <w:szCs w:val="16"/>
        </w:rPr>
        <w:t xml:space="preserve"> </w:t>
      </w: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854" w:right="427" w:firstLine="4"/>
        <w:rPr>
          <w:rFonts w:ascii="Times" w:eastAsia="Times" w:hAnsi="Times" w:cs="Times"/>
          <w:i/>
          <w:color w:val="000000"/>
          <w:sz w:val="16"/>
          <w:szCs w:val="16"/>
        </w:rPr>
      </w:pPr>
      <w:r w:rsidRPr="00067076">
        <w:rPr>
          <w:rFonts w:ascii="Times" w:eastAsia="Times" w:hAnsi="Times" w:cs="Times"/>
          <w:i/>
          <w:color w:val="000000"/>
          <w:sz w:val="16"/>
          <w:szCs w:val="16"/>
          <w:shd w:val="clear" w:color="auto" w:fill="D9D9D9" w:themeFill="background1" w:themeFillShade="D9"/>
        </w:rPr>
        <w:t>(</w:t>
      </w:r>
      <w:r w:rsidRPr="00067076">
        <w:rPr>
          <w:rFonts w:ascii="Times" w:eastAsia="Times" w:hAnsi="Times" w:cs="Times"/>
          <w:b/>
          <w:i/>
          <w:color w:val="000000"/>
          <w:sz w:val="16"/>
          <w:szCs w:val="16"/>
          <w:shd w:val="clear" w:color="auto" w:fill="D9D9D9" w:themeFill="background1" w:themeFillShade="D9"/>
        </w:rPr>
        <w:t>4 lygis</w:t>
      </w:r>
      <w:r w:rsidRPr="00067076">
        <w:rPr>
          <w:rFonts w:ascii="Times" w:eastAsia="Times" w:hAnsi="Times" w:cs="Times"/>
          <w:i/>
          <w:color w:val="000000"/>
          <w:sz w:val="16"/>
          <w:szCs w:val="16"/>
          <w:shd w:val="clear" w:color="auto" w:fill="D9D9D9" w:themeFill="background1" w:themeFillShade="D9"/>
        </w:rPr>
        <w:t xml:space="preserve"> – patirties pasidalinimas ir mieste ir šalyje arba tarptautiniu mastu; </w:t>
      </w:r>
      <w:r w:rsidRPr="00067076">
        <w:rPr>
          <w:rFonts w:ascii="Times" w:eastAsia="Times" w:hAnsi="Times" w:cs="Times"/>
          <w:b/>
          <w:i/>
          <w:color w:val="000000"/>
          <w:sz w:val="16"/>
          <w:szCs w:val="16"/>
          <w:shd w:val="clear" w:color="auto" w:fill="D9D9D9" w:themeFill="background1" w:themeFillShade="D9"/>
        </w:rPr>
        <w:t>3 lygis</w:t>
      </w:r>
      <w:r w:rsidRPr="00067076">
        <w:rPr>
          <w:rFonts w:ascii="Times" w:eastAsia="Times" w:hAnsi="Times" w:cs="Times"/>
          <w:i/>
          <w:color w:val="000000"/>
          <w:sz w:val="16"/>
          <w:szCs w:val="16"/>
          <w:shd w:val="clear" w:color="auto" w:fill="D9D9D9" w:themeFill="background1" w:themeFillShade="D9"/>
        </w:rPr>
        <w:t xml:space="preserve"> – patirties pasidalinimas mieste arba šalyje; </w:t>
      </w:r>
      <w:r w:rsidRPr="00067076">
        <w:rPr>
          <w:rFonts w:ascii="Times" w:eastAsia="Times" w:hAnsi="Times" w:cs="Times"/>
          <w:b/>
          <w:i/>
          <w:color w:val="000000"/>
          <w:sz w:val="16"/>
          <w:szCs w:val="16"/>
          <w:shd w:val="clear" w:color="auto" w:fill="D9D9D9" w:themeFill="background1" w:themeFillShade="D9"/>
        </w:rPr>
        <w:t>2 lygis</w:t>
      </w:r>
      <w:r w:rsidRPr="00067076">
        <w:rPr>
          <w:rFonts w:ascii="Times" w:eastAsia="Times" w:hAnsi="Times" w:cs="Times"/>
          <w:i/>
          <w:color w:val="000000"/>
          <w:sz w:val="16"/>
          <w:szCs w:val="16"/>
          <w:shd w:val="clear" w:color="auto" w:fill="D9D9D9" w:themeFill="background1" w:themeFillShade="D9"/>
        </w:rPr>
        <w:t xml:space="preserve"> – patirties pasidalinimas ir  metodinėje grupėje ir mokykloje ; </w:t>
      </w:r>
      <w:r w:rsidRPr="00067076">
        <w:rPr>
          <w:rFonts w:ascii="Times" w:eastAsia="Times" w:hAnsi="Times" w:cs="Times"/>
          <w:b/>
          <w:i/>
          <w:color w:val="000000"/>
          <w:sz w:val="16"/>
          <w:szCs w:val="16"/>
          <w:shd w:val="clear" w:color="auto" w:fill="D9D9D9" w:themeFill="background1" w:themeFillShade="D9"/>
        </w:rPr>
        <w:t>1 lygis</w:t>
      </w:r>
      <w:r w:rsidRPr="00067076">
        <w:rPr>
          <w:rFonts w:ascii="Times" w:eastAsia="Times" w:hAnsi="Times" w:cs="Times"/>
          <w:i/>
          <w:color w:val="000000"/>
          <w:sz w:val="16"/>
          <w:szCs w:val="16"/>
          <w:shd w:val="clear" w:color="auto" w:fill="D9D9D9" w:themeFill="background1" w:themeFillShade="D9"/>
        </w:rPr>
        <w:t xml:space="preserve"> – patirties pasidalinimas tik m</w:t>
      </w:r>
      <w:r w:rsidR="002E6FFB">
        <w:rPr>
          <w:rFonts w:ascii="Times" w:eastAsia="Times" w:hAnsi="Times" w:cs="Times"/>
          <w:i/>
          <w:color w:val="000000"/>
          <w:sz w:val="16"/>
          <w:szCs w:val="16"/>
          <w:shd w:val="clear" w:color="auto" w:fill="D9D9D9" w:themeFill="background1" w:themeFillShade="D9"/>
        </w:rPr>
        <w:t>etodinėje grupėje</w:t>
      </w:r>
      <w:r w:rsidRPr="00067076">
        <w:rPr>
          <w:rFonts w:ascii="Times" w:eastAsia="Times" w:hAnsi="Times" w:cs="Times"/>
          <w:i/>
          <w:color w:val="000000"/>
          <w:sz w:val="16"/>
          <w:szCs w:val="16"/>
          <w:shd w:val="clear" w:color="auto" w:fill="D9D9D9" w:themeFill="background1" w:themeFillShade="D9"/>
        </w:rPr>
        <w:t>.)</w:t>
      </w: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</w:t>
      </w:r>
    </w:p>
    <w:tbl>
      <w:tblPr>
        <w:tblStyle w:val="a9"/>
        <w:tblW w:w="10348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985"/>
        <w:gridCol w:w="1559"/>
        <w:gridCol w:w="1559"/>
        <w:gridCol w:w="1559"/>
        <w:gridCol w:w="1560"/>
      </w:tblGrid>
      <w:tr w:rsidR="00E97ABC" w:rsidTr="00874A11">
        <w:trPr>
          <w:trHeight w:val="631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28" w:right="171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 xml:space="preserve">Patirties sklaidos 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forma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 w:rsidP="003F2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48" w:right="91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 xml:space="preserve">Metodinėje grupėje 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  <w:t>Pavadinimas/data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Mokykloje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  <w:t>Pavadinimas/data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Mieste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  <w:t>Pavadinimas/data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Šalyje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  <w:t>Pavadinimas/data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 xml:space="preserve">Tarptautiniu 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mastu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  <w:t>Pavadinimas/data</w:t>
            </w:r>
          </w:p>
        </w:tc>
      </w:tr>
      <w:tr w:rsidR="00E97ABC" w:rsidTr="00874A11">
        <w:trPr>
          <w:trHeight w:val="24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2E6FFB" w:rsidP="002E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   </w:t>
            </w:r>
            <w:r w:rsidR="004C78BF">
              <w:rPr>
                <w:rFonts w:ascii="Times" w:eastAsia="Times" w:hAnsi="Times" w:cs="Times"/>
                <w:color w:val="000000"/>
                <w:sz w:val="18"/>
                <w:szCs w:val="18"/>
              </w:rPr>
              <w:t>Seminaras ar jo dalis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24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Pranešimas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631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154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Mokymosi grupės  veiklos inicijavimas  ir organizavimas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468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244" w:hanging="2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Pristatymas įvairių  laikmenų leidinyje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24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TV laidoje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424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59" w:firstLine="1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Pristatymas ne  mokyklų atstovams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24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2E6FFB" w:rsidP="002E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  </w:t>
            </w:r>
            <w:r w:rsidR="004C78BF">
              <w:rPr>
                <w:rFonts w:ascii="Times" w:eastAsia="Times" w:hAnsi="Times" w:cs="Times"/>
                <w:color w:val="000000"/>
                <w:sz w:val="18"/>
                <w:szCs w:val="18"/>
              </w:rPr>
              <w:t>Stendinis pranešimas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24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Parodoje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24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Atvira pamoka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24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Kita 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  <w:t>(įrašyti)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240"/>
        </w:trPr>
        <w:tc>
          <w:tcPr>
            <w:tcW w:w="878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4"/>
              <w:jc w:val="right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lastRenderedPageBreak/>
              <w:t>Įsivertinimas (lygis)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10348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8"/>
        <w:gridCol w:w="4820"/>
      </w:tblGrid>
      <w:tr w:rsidR="00E97ABC" w:rsidTr="00874A11">
        <w:trPr>
          <w:trHeight w:val="239"/>
        </w:trPr>
        <w:tc>
          <w:tcPr>
            <w:tcW w:w="10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Išvados apie turimas kompetencijas (iš IV, V ir VI skyrių</w:t>
            </w:r>
            <w:r w:rsidR="006928C6"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; klasės vadovas ir iš III skyriaus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)</w:t>
            </w:r>
          </w:p>
        </w:tc>
      </w:tr>
      <w:tr w:rsidR="00E97ABC" w:rsidTr="00874A11">
        <w:trPr>
          <w:trHeight w:val="240"/>
        </w:trPr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 xml:space="preserve">Stipru, nes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 xml:space="preserve">..... (pagrįskite)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Būtina tobulinti, nes .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.... (pagrįskite)</w:t>
            </w:r>
          </w:p>
        </w:tc>
      </w:tr>
      <w:tr w:rsidR="00E97ABC" w:rsidTr="00874A11">
        <w:trPr>
          <w:trHeight w:val="480"/>
        </w:trPr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78"/>
        <w:jc w:val="right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ASMENINIAI TOBULINIMOSI UŽDAVINIAI </w:t>
      </w:r>
    </w:p>
    <w:tbl>
      <w:tblPr>
        <w:tblStyle w:val="ab"/>
        <w:tblW w:w="10348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8"/>
        <w:gridCol w:w="4111"/>
        <w:gridCol w:w="3119"/>
      </w:tblGrid>
      <w:tr w:rsidR="00E97ABC" w:rsidTr="00874A11">
        <w:trPr>
          <w:trHeight w:val="240"/>
        </w:trPr>
        <w:tc>
          <w:tcPr>
            <w:tcW w:w="1034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D64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20____–20____</w:t>
            </w:r>
            <w:r w:rsidR="004C78BF"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m.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</w:t>
            </w:r>
            <w:r w:rsidR="004C78BF"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m.</w:t>
            </w:r>
          </w:p>
        </w:tc>
      </w:tr>
      <w:tr w:rsidR="00E97ABC" w:rsidTr="00874A11">
        <w:trPr>
          <w:trHeight w:val="700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 xml:space="preserve">Praėjusių mokslo metų 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>tobulinimosi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 xml:space="preserve"> uždaviniai: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326" w:right="267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 xml:space="preserve">Kaip aš mokiausi? Kokie buvo žingsniai, kuriuos 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 xml:space="preserve">žingsnius pavyko įgyvendinti, su kokiomis 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>problemomis susidūriau? Ko išmokau?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 xml:space="preserve">Kaip pasikeitė mokinių 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>pasiekimai?</w:t>
            </w:r>
          </w:p>
        </w:tc>
      </w:tr>
      <w:tr w:rsidR="00E97ABC" w:rsidTr="00874A11">
        <w:trPr>
          <w:trHeight w:val="1094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  <w:tr w:rsidR="00E97ABC" w:rsidTr="00874A11">
        <w:trPr>
          <w:trHeight w:val="1096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Pr="00874A11" w:rsidRDefault="00D64F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22"/>
        <w:jc w:val="right"/>
        <w:rPr>
          <w:rFonts w:ascii="Times" w:eastAsia="Times" w:hAnsi="Times" w:cs="Times"/>
          <w:b/>
          <w:color w:val="000000"/>
        </w:rPr>
      </w:pPr>
      <w:r w:rsidRPr="00874A11">
        <w:rPr>
          <w:rFonts w:ascii="Times" w:eastAsia="Times" w:hAnsi="Times" w:cs="Times"/>
          <w:b/>
          <w:color w:val="000000"/>
        </w:rPr>
        <w:t>KOMPETENCIJŲ TOBULINIMAS 20___–20___</w:t>
      </w:r>
      <w:r w:rsidR="004C78BF" w:rsidRPr="00874A11">
        <w:rPr>
          <w:rFonts w:ascii="Times" w:eastAsia="Times" w:hAnsi="Times" w:cs="Times"/>
          <w:b/>
          <w:color w:val="000000"/>
        </w:rPr>
        <w:t xml:space="preserve"> M.M.</w:t>
      </w:r>
    </w:p>
    <w:tbl>
      <w:tblPr>
        <w:tblStyle w:val="ac"/>
        <w:tblW w:w="10348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8"/>
        <w:gridCol w:w="4111"/>
        <w:gridCol w:w="3119"/>
      </w:tblGrid>
      <w:tr w:rsidR="00E97ABC" w:rsidTr="00874A11">
        <w:trPr>
          <w:trHeight w:val="844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D64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20__–20_</w:t>
            </w:r>
            <w:r w:rsidR="004C78BF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 xml:space="preserve"> m. m. </w:t>
            </w:r>
            <w:r w:rsidR="004C78BF"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Tobulinamos kompetencijos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85" w:right="126"/>
              <w:jc w:val="center"/>
              <w:rPr>
                <w:rFonts w:ascii="Times" w:eastAsia="Times" w:hAnsi="Times" w:cs="Times"/>
                <w:i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i/>
                <w:color w:val="000000"/>
                <w:sz w:val="18"/>
                <w:szCs w:val="18"/>
                <w:shd w:val="clear" w:color="auto" w:fill="D5FFD5"/>
              </w:rPr>
              <w:t>(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  <w:shd w:val="clear" w:color="auto" w:fill="D5FFD5"/>
              </w:rPr>
              <w:t xml:space="preserve">Nurodyti kompetenciją ir konkretų gebėjimą, kurį 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  <w:shd w:val="clear" w:color="auto" w:fill="D5FFD5"/>
              </w:rPr>
              <w:t>numatoma tobulinti)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 xml:space="preserve">Žingsniai kompetencijų tobulinimui ir 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įgyvendinimo rezultatai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37" w:right="73"/>
              <w:jc w:val="center"/>
              <w:rPr>
                <w:rFonts w:ascii="Times" w:eastAsia="Times" w:hAnsi="Times" w:cs="Times"/>
                <w:i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 xml:space="preserve">Rezultatų vertinimo rodikliai 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  <w:shd w:val="clear" w:color="auto" w:fill="D5FFD5"/>
              </w:rPr>
              <w:t xml:space="preserve">(kiekybiniai, kokybiniai, laiko ir kiti 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  <w:shd w:val="clear" w:color="auto" w:fill="D5FFD5"/>
              </w:rPr>
              <w:t xml:space="preserve">rodikliai, kuriais vadovaujantis bus 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  <w:shd w:val="clear" w:color="auto" w:fill="D5FFD5"/>
              </w:rPr>
              <w:t xml:space="preserve">įsivertinama, ar kompetencija yra </w:t>
            </w:r>
            <w:r w:rsidR="006D4621">
              <w:rPr>
                <w:rFonts w:ascii="Times" w:eastAsia="Times" w:hAnsi="Times" w:cs="Times"/>
                <w:i/>
                <w:color w:val="000000"/>
                <w:sz w:val="18"/>
                <w:szCs w:val="18"/>
                <w:shd w:val="clear" w:color="auto" w:fill="D5FFD5"/>
              </w:rPr>
              <w:t>patobulinta)</w:t>
            </w:r>
          </w:p>
        </w:tc>
      </w:tr>
      <w:tr w:rsidR="006D4621" w:rsidTr="00874A11">
        <w:trPr>
          <w:trHeight w:val="844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621" w:rsidRDefault="006D4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621" w:rsidRDefault="006D4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621" w:rsidRDefault="006D4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37" w:right="73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</w:p>
        </w:tc>
      </w:tr>
      <w:tr w:rsidR="006D4621" w:rsidTr="00874A11">
        <w:trPr>
          <w:trHeight w:val="844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621" w:rsidRDefault="006D4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621" w:rsidRDefault="006D4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621" w:rsidRDefault="006D4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37" w:right="73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93"/>
        <w:jc w:val="right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VII. MOKYTOJO VEIKLOS APIBENDRINIMAS </w:t>
      </w:r>
    </w:p>
    <w:tbl>
      <w:tblPr>
        <w:tblStyle w:val="ae"/>
        <w:tblW w:w="10348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9"/>
        <w:gridCol w:w="1702"/>
        <w:gridCol w:w="3260"/>
        <w:gridCol w:w="1844"/>
        <w:gridCol w:w="991"/>
        <w:gridCol w:w="1372"/>
      </w:tblGrid>
      <w:tr w:rsidR="00E97ABC" w:rsidTr="00874A11">
        <w:trPr>
          <w:trHeight w:val="561"/>
        </w:trPr>
        <w:tc>
          <w:tcPr>
            <w:tcW w:w="1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06" w:right="203"/>
              <w:jc w:val="center"/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Pamokos veiksmingumas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(lygis)</w:t>
            </w:r>
          </w:p>
        </w:tc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76" w:right="125"/>
              <w:jc w:val="center"/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Mokinių pasiekimai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ir pažanga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(lygis)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02" w:right="157"/>
              <w:jc w:val="center"/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Saugaus, aktyvaus, patrauklaus ugdymosi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be sienų plėtra. Integruoto mokymosi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gilinimas ir prasmingumo didinimas</w:t>
            </w:r>
            <w:r w:rsidR="004D05B5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 (lygis)</w:t>
            </w: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9" w:right="99"/>
              <w:jc w:val="center"/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Mokytojo įsitraukimas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į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m</w:t>
            </w:r>
            <w:r w:rsidR="004D05B5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o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-klos uždavinių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 </w:t>
            </w:r>
          </w:p>
          <w:p w:rsidR="00E97ABC" w:rsidRDefault="004D0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įgyvendinimą</w:t>
            </w:r>
            <w:r w:rsidR="004C78BF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 (lygis)</w:t>
            </w: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Patirties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 </w:t>
            </w:r>
          </w:p>
          <w:p w:rsidR="00E97ABC" w:rsidRDefault="004D0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S</w:t>
            </w:r>
            <w:r w:rsidR="004C78BF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klaida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 (lygis)</w:t>
            </w:r>
          </w:p>
        </w:tc>
        <w:tc>
          <w:tcPr>
            <w:tcW w:w="1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DFFDD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DFFDD"/>
              </w:rPr>
              <w:t>Suma:</w:t>
            </w:r>
          </w:p>
        </w:tc>
      </w:tr>
      <w:tr w:rsidR="00E97ABC" w:rsidTr="00874A11">
        <w:trPr>
          <w:trHeight w:val="264"/>
        </w:trPr>
        <w:tc>
          <w:tcPr>
            <w:tcW w:w="1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hd w:val="clear" w:color="auto" w:fill="D0CECE"/>
              </w:rPr>
            </w:pPr>
          </w:p>
        </w:tc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 </w:t>
            </w: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 </w:t>
            </w:r>
          </w:p>
        </w:tc>
        <w:tc>
          <w:tcPr>
            <w:tcW w:w="1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hd w:val="clear" w:color="auto" w:fill="DEEAF6"/>
              </w:rPr>
            </w:pPr>
          </w:p>
        </w:tc>
      </w:tr>
      <w:tr w:rsidR="00E97ABC" w:rsidTr="00874A11">
        <w:trPr>
          <w:trHeight w:val="191"/>
        </w:trPr>
        <w:tc>
          <w:tcPr>
            <w:tcW w:w="1034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right"/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>Atitikimas kvalifikacinei kategorijai</w:t>
            </w:r>
          </w:p>
        </w:tc>
      </w:tr>
      <w:tr w:rsidR="00E97ABC" w:rsidTr="00874A11">
        <w:trPr>
          <w:trHeight w:val="564"/>
        </w:trPr>
        <w:tc>
          <w:tcPr>
            <w:tcW w:w="897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Ekspertas </w:t>
            </w: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 xml:space="preserve">pamokos veiksmingumas 4 lygio; kita veikla (suma) 15-16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Metodininkas </w:t>
            </w: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 xml:space="preserve">pamokos veiksmingumas 3 lygio; kita veikla (suma) 12-14 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Vyr. mokytojas </w:t>
            </w: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 xml:space="preserve">pamokos veiksmingumas 2 lygio; kita veikla (suma) 9- 11 </w:t>
            </w:r>
          </w:p>
        </w:tc>
        <w:tc>
          <w:tcPr>
            <w:tcW w:w="1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"/>
        <w:tblW w:w="10350" w:type="dxa"/>
        <w:tblInd w:w="8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</w:tblGrid>
      <w:tr w:rsidR="00E97ABC" w:rsidTr="00874A11">
        <w:trPr>
          <w:trHeight w:val="746"/>
        </w:trPr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  <w:t>Metodinės grupės vadovo komentarai, siūlymai, išvados, susitarimai</w:t>
            </w:r>
          </w:p>
        </w:tc>
      </w:tr>
      <w:tr w:rsidR="00E97ABC" w:rsidTr="00874A11">
        <w:trPr>
          <w:trHeight w:val="746"/>
        </w:trPr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  <w:lastRenderedPageBreak/>
              <w:t>Kuruojančio vadovo komentarai, siūlymai, nurodymai:</w:t>
            </w: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B07CF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9" w:lineRule="auto"/>
        <w:ind w:left="851" w:right="14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Moky</w:t>
      </w:r>
      <w:r w:rsidR="006B07CF">
        <w:rPr>
          <w:rFonts w:ascii="Times" w:eastAsia="Times" w:hAnsi="Times" w:cs="Times"/>
          <w:color w:val="000000"/>
          <w:sz w:val="24"/>
          <w:szCs w:val="24"/>
        </w:rPr>
        <w:t>tojas ……………………………… …………………. ......................20___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m. __</w:t>
      </w:r>
      <w:r w:rsidR="000E34FE">
        <w:rPr>
          <w:rFonts w:ascii="Times" w:eastAsia="Times" w:hAnsi="Times" w:cs="Times"/>
          <w:color w:val="000000"/>
          <w:sz w:val="24"/>
          <w:szCs w:val="24"/>
        </w:rPr>
        <w:t>__________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d.  </w:t>
      </w:r>
    </w:p>
    <w:p w:rsidR="006B07CF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9" w:lineRule="auto"/>
        <w:ind w:left="851" w:right="14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Metodinės grupės v</w:t>
      </w:r>
      <w:r w:rsidR="006B07CF">
        <w:rPr>
          <w:rFonts w:ascii="Times" w:eastAsia="Times" w:hAnsi="Times" w:cs="Times"/>
          <w:color w:val="000000"/>
          <w:sz w:val="24"/>
          <w:szCs w:val="24"/>
        </w:rPr>
        <w:t>adovas ……………………………… …......................20___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m. __</w:t>
      </w:r>
      <w:r w:rsidR="000E34FE">
        <w:rPr>
          <w:rFonts w:ascii="Times" w:eastAsia="Times" w:hAnsi="Times" w:cs="Times"/>
          <w:color w:val="000000"/>
          <w:sz w:val="24"/>
          <w:szCs w:val="24"/>
        </w:rPr>
        <w:t>__________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d.  </w:t>
      </w: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9" w:lineRule="auto"/>
        <w:ind w:left="851" w:right="14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Kuruojantis vadov</w:t>
      </w:r>
      <w:r w:rsidR="006B07CF">
        <w:rPr>
          <w:rFonts w:ascii="Times" w:eastAsia="Times" w:hAnsi="Times" w:cs="Times"/>
          <w:color w:val="000000"/>
          <w:sz w:val="24"/>
          <w:szCs w:val="24"/>
        </w:rPr>
        <w:t>as ……………………………... ………………............ 20___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m. __</w:t>
      </w:r>
      <w:r w:rsidR="000E34FE">
        <w:rPr>
          <w:rFonts w:ascii="Times" w:eastAsia="Times" w:hAnsi="Times" w:cs="Times"/>
          <w:color w:val="000000"/>
          <w:sz w:val="24"/>
          <w:szCs w:val="24"/>
        </w:rPr>
        <w:t>__________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d</w:t>
      </w:r>
      <w:r w:rsidR="000E34FE">
        <w:rPr>
          <w:rFonts w:ascii="Times" w:eastAsia="Times" w:hAnsi="Times" w:cs="Times"/>
          <w:color w:val="000000"/>
          <w:sz w:val="24"/>
          <w:szCs w:val="24"/>
        </w:rPr>
        <w:t>.</w:t>
      </w:r>
    </w:p>
    <w:sectPr w:rsidR="00E97ABC" w:rsidSect="00170237">
      <w:pgSz w:w="11900" w:h="16840"/>
      <w:pgMar w:top="284" w:right="284" w:bottom="284" w:left="284" w:header="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BC"/>
    <w:rsid w:val="00067076"/>
    <w:rsid w:val="000E34FE"/>
    <w:rsid w:val="00136DA1"/>
    <w:rsid w:val="00170237"/>
    <w:rsid w:val="0019683B"/>
    <w:rsid w:val="001F7F4B"/>
    <w:rsid w:val="002212CB"/>
    <w:rsid w:val="00233CAF"/>
    <w:rsid w:val="00267B7B"/>
    <w:rsid w:val="002E6FFB"/>
    <w:rsid w:val="003D4B31"/>
    <w:rsid w:val="003F2B01"/>
    <w:rsid w:val="00401C2E"/>
    <w:rsid w:val="004652E7"/>
    <w:rsid w:val="004814E9"/>
    <w:rsid w:val="004C78BF"/>
    <w:rsid w:val="004D05B5"/>
    <w:rsid w:val="004F5B08"/>
    <w:rsid w:val="00516212"/>
    <w:rsid w:val="0053560E"/>
    <w:rsid w:val="005461C5"/>
    <w:rsid w:val="00551B22"/>
    <w:rsid w:val="00596134"/>
    <w:rsid w:val="006928C6"/>
    <w:rsid w:val="00697CD9"/>
    <w:rsid w:val="006B07CF"/>
    <w:rsid w:val="006D4621"/>
    <w:rsid w:val="00706861"/>
    <w:rsid w:val="007D353E"/>
    <w:rsid w:val="00800BDB"/>
    <w:rsid w:val="00837405"/>
    <w:rsid w:val="00866131"/>
    <w:rsid w:val="00874A11"/>
    <w:rsid w:val="008C553D"/>
    <w:rsid w:val="00904D17"/>
    <w:rsid w:val="00921A0B"/>
    <w:rsid w:val="00945DC1"/>
    <w:rsid w:val="009569EF"/>
    <w:rsid w:val="00977157"/>
    <w:rsid w:val="00980EEC"/>
    <w:rsid w:val="009A06CA"/>
    <w:rsid w:val="009E04D9"/>
    <w:rsid w:val="00A74C99"/>
    <w:rsid w:val="00AA6A8B"/>
    <w:rsid w:val="00AC7D19"/>
    <w:rsid w:val="00B825F7"/>
    <w:rsid w:val="00BE6027"/>
    <w:rsid w:val="00BF6D02"/>
    <w:rsid w:val="00C13009"/>
    <w:rsid w:val="00C67546"/>
    <w:rsid w:val="00C7602E"/>
    <w:rsid w:val="00C80230"/>
    <w:rsid w:val="00D11091"/>
    <w:rsid w:val="00D501C7"/>
    <w:rsid w:val="00D64F9A"/>
    <w:rsid w:val="00E97ABC"/>
    <w:rsid w:val="00F1392B"/>
    <w:rsid w:val="00F4141E"/>
    <w:rsid w:val="00F43A1F"/>
    <w:rsid w:val="00F47941"/>
    <w:rsid w:val="00F6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937F"/>
  <w15:docId w15:val="{4F05C5A9-5CBC-4B3A-B5B0-985320EF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lt-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0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0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6096</Words>
  <Characters>3476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Irenos</dc:creator>
  <cp:lastModifiedBy>Liucija</cp:lastModifiedBy>
  <cp:revision>12</cp:revision>
  <cp:lastPrinted>2022-05-13T06:39:00Z</cp:lastPrinted>
  <dcterms:created xsi:type="dcterms:W3CDTF">2024-03-22T12:15:00Z</dcterms:created>
  <dcterms:modified xsi:type="dcterms:W3CDTF">2024-03-26T08:42:00Z</dcterms:modified>
</cp:coreProperties>
</file>